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13" w:rsidRPr="001634A8" w:rsidRDefault="00B0085E" w:rsidP="00B0085E">
      <w:pPr>
        <w:pStyle w:val="Nadpis"/>
        <w:rPr>
          <w:rFonts w:ascii="Times New Roman" w:hAnsi="Times New Roman" w:cs="Times New Roman"/>
        </w:rPr>
      </w:pPr>
      <w:r w:rsidRPr="001634A8">
        <w:rPr>
          <w:rFonts w:ascii="Times New Roman" w:hAnsi="Times New Roman" w:cs="Times New Roman"/>
        </w:rPr>
        <w:t>Základní škola Tišice, okres Mělník</w:t>
      </w:r>
    </w:p>
    <w:p w:rsidR="00B76D13" w:rsidRDefault="00B76D1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76D13" w:rsidRDefault="00B0085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ŘÁD ŠKOLNÍ DRUŽINY</w:t>
      </w:r>
    </w:p>
    <w:p w:rsidR="00B76D13" w:rsidRDefault="00B76D13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76D13" w:rsidRDefault="00B0085E">
      <w:pPr>
        <w:pStyle w:val="western"/>
        <w:spacing w:before="280" w:after="280"/>
        <w:rPr>
          <w:b/>
          <w:bCs/>
        </w:rPr>
      </w:pPr>
      <w:r>
        <w:rPr>
          <w:b/>
          <w:bCs/>
        </w:rPr>
        <w:t>Obecná ustanovení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 základě ustanovení zákona č. 561/2004 Sb. o předškolním, základním, středním, vyšším odborném a jiném vzdělávání (školský zákon) v platném znění vydává ředitel školy jako statutární orgán školy tento Řád školní družiny. Je závazný pro pedagogické pracovníky a má informativní funkci pro rodiče. Prokazatelné seznámení rodičů s tímto řádem provede vychovatelka ŠD při zápisu dětí do školní družiny. 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Školní družina se ve své činnosti řídí zejména vyhláškou č. 74/2005 Sb. o zájmovém vzdělávání.</w:t>
      </w:r>
    </w:p>
    <w:p w:rsidR="00B76D13" w:rsidRDefault="00B0085E">
      <w:pPr>
        <w:pStyle w:val="western"/>
        <w:spacing w:before="280" w:after="280"/>
        <w:rPr>
          <w:rStyle w:val="Siln"/>
        </w:rPr>
      </w:pPr>
      <w:r>
        <w:rPr>
          <w:rStyle w:val="Siln"/>
        </w:rPr>
        <w:t>Poslání školní družiny</w:t>
      </w:r>
    </w:p>
    <w:p w:rsidR="00B76D13" w:rsidRDefault="00B0085E">
      <w:pPr>
        <w:pStyle w:val="western"/>
        <w:spacing w:before="280" w:after="280"/>
        <w:jc w:val="both"/>
      </w:pPr>
      <w:r>
        <w:t xml:space="preserve">Školní družina se při své činnosti řídí zejména zákonem č. 561/2004 Sb. (školský zákon) a vyhláškou č. 74/2005 Sb. o zájmovém vzdělávání, v platném znění. Školní družina tvoří ve dnech školního vyučování mezistupeň mezi výukou ve škole a výchovou v rodině. ŠD není pokračováním školního vyučování, má svá specifika, která ji odlišují od školního vyučování. Hlavním posláním ŠD je zabezpečení zájmové činnosti, odpočinku a rekreace žáků, a také dohledu nad žáky. Školní družina je určena přednostně žákům 1. - 3. tříd naší školy, a to nejvýše do naplnění její kapacity. K docházce mohou být přijati </w:t>
      </w:r>
      <w:r w:rsidR="009A2F9C">
        <w:t xml:space="preserve">i </w:t>
      </w:r>
      <w:r>
        <w:t>žáci 4. – 5. třídy. ŠD může zajišťovat činnosti (jako např. výlety, exkurze, sportovní a kulturní akce, apod.), které jsou uskutečňovány mimo stanovenou provozní dobu ŠD. Činností vykonávaných družinou se mohou účastnit i žáci, kteří nejsou přijati k pravidelné denní docházce do družiny. Družina může vykonávat činnost pro účastníky nebo jejich zákonné zástupce i ve dnech pracovního volna. Tyto činnosti mohou být poskytovány za úplatu.</w:t>
      </w:r>
    </w:p>
    <w:p w:rsidR="00B76D13" w:rsidRDefault="00B0085E">
      <w:pPr>
        <w:pStyle w:val="western"/>
        <w:spacing w:before="280" w:after="280"/>
        <w:jc w:val="both"/>
      </w:pPr>
      <w:r>
        <w:t>Školní družinu navštěvují též žáci se speciálními vzdělávacími potřebami. Pro komunikaci s poradenským zařízením je určen pedagogický pracovník, zpravidla vedoucí školní družiny.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>Odpočinkové činnosti</w:t>
      </w:r>
      <w:r>
        <w:rPr>
          <w:b w:val="0"/>
          <w:bCs w:val="0"/>
          <w:sz w:val="24"/>
          <w:szCs w:val="24"/>
        </w:rPr>
        <w:t xml:space="preserve"> - mají odstranit únavu, zařazují se nejčastěji po obědě, popř. ráno pro žáky, kteří brzy vstávají a dále dle potřeby kdykoliv během dne. Jde o klidové hry a klidné zájmové činnosti, poslechové činnosti apod.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Rekreační činnosti </w:t>
      </w:r>
      <w:r>
        <w:rPr>
          <w:b w:val="0"/>
          <w:bCs w:val="0"/>
          <w:sz w:val="24"/>
          <w:szCs w:val="24"/>
        </w:rPr>
        <w:t>- slouží k regeneraci sil, převažuje v nich odpočinek aktivní s náročnějšími pohybovými prvky. Hry a spontánní činnosti mohou být rušnější.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>Zájmové činnosti</w:t>
      </w:r>
      <w:r>
        <w:rPr>
          <w:b w:val="0"/>
          <w:bCs w:val="0"/>
          <w:sz w:val="24"/>
          <w:szCs w:val="24"/>
        </w:rPr>
        <w:t xml:space="preserve"> - rozvíjejí osobnost žáka, umožňují žákům seberealizaci i kompenzaci možných školních neúspěchů i další rozvoj pohybových dovedností a poznání. Jde o řízenou kolektivní nebo individuální činnost, organizovanou nebo spontánní aktivitu. Činnost může být organizována pro vybrané žáky z různých oddělení v zájmovém útvaru, který vede vychovatelka ŠD či jiný pedagog nebo rodič.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Příprava na vyučování zahrnuje okruh činností související s plněním školních povinností, není to však povinná činnost ŠD. Může jít o vypracovávání domácích úkolů (pouze se souhlasem rodičů, nikoliv před 15. hodinou, vychovatelka žákům úkoly neopravuje), nebo zábavné </w:t>
      </w:r>
      <w:r>
        <w:rPr>
          <w:b w:val="0"/>
          <w:bCs w:val="0"/>
          <w:sz w:val="24"/>
          <w:szCs w:val="24"/>
        </w:rPr>
        <w:lastRenderedPageBreak/>
        <w:t>procvičování učiva formou didaktických her (včetně řešení problémů), ověřování a upevňování školních poznatků v praxi při vycházkách, exkurzích a dalších činnostech.</w:t>
      </w:r>
    </w:p>
    <w:p w:rsidR="00B76D13" w:rsidRDefault="00B0085E">
      <w:pPr>
        <w:pStyle w:val="western"/>
        <w:spacing w:before="280" w:after="280"/>
        <w:jc w:val="both"/>
        <w:rPr>
          <w:b/>
          <w:bCs/>
        </w:rPr>
      </w:pPr>
      <w:r>
        <w:rPr>
          <w:b/>
          <w:bCs/>
        </w:rPr>
        <w:t>Přihlašování, odhlašování a vyzvedávání žáků</w:t>
      </w:r>
    </w:p>
    <w:p w:rsidR="00B76D13" w:rsidRDefault="00B0085E">
      <w:pPr>
        <w:pStyle w:val="western"/>
        <w:spacing w:before="280" w:after="280"/>
        <w:jc w:val="both"/>
      </w:pPr>
      <w:r>
        <w:t>1) Vychovatelka školní družiny zajišťuje přihlašování, odhlašování žáků, vybírání poplatků, předávání informací rodičům, vyřizování námětů a stížností.</w:t>
      </w:r>
    </w:p>
    <w:p w:rsidR="00B76D13" w:rsidRDefault="00B0085E">
      <w:pPr>
        <w:pStyle w:val="western"/>
        <w:spacing w:before="280" w:after="280"/>
        <w:jc w:val="both"/>
      </w:pPr>
      <w:r>
        <w:t>2) O zařazení dětí do školní družiny rozhoduje ředitel školy dle stanovených a zveřejněných kritérií.</w:t>
      </w:r>
    </w:p>
    <w:p w:rsidR="00B76D13" w:rsidRDefault="00B0085E">
      <w:pPr>
        <w:pStyle w:val="western"/>
        <w:spacing w:before="280" w:after="280"/>
        <w:jc w:val="both"/>
      </w:pPr>
      <w:r>
        <w:t xml:space="preserve">3) Přihlašování a odhlašování žáků ze školní družiny je prováděno na základě písemné žádosti rodičů žáka. Odhlášení žáka ze školní družiny je možné pouze ze závažných důvodů. </w:t>
      </w:r>
    </w:p>
    <w:p w:rsidR="00B76D13" w:rsidRDefault="00B0085E">
      <w:pPr>
        <w:pStyle w:val="western"/>
        <w:spacing w:before="280" w:after="280"/>
        <w:jc w:val="both"/>
      </w:pPr>
      <w:r>
        <w:t xml:space="preserve">4) Za pobyt dětí je vybírán poplatek, jehož výši stanoví ředitel školy. Poplatek za pobyt v družině činí </w:t>
      </w:r>
      <w:r>
        <w:rPr>
          <w:b/>
          <w:bCs/>
        </w:rPr>
        <w:t>1 400 Kč</w:t>
      </w:r>
      <w:r>
        <w:t xml:space="preserve"> na školní rok. Žáci mohou být přihlášeni </w:t>
      </w:r>
      <w:proofErr w:type="gramStart"/>
      <w:r>
        <w:t>na</w:t>
      </w:r>
      <w:proofErr w:type="gramEnd"/>
      <w:r>
        <w:t>:</w:t>
      </w:r>
    </w:p>
    <w:p w:rsidR="00B76D13" w:rsidRDefault="00B0085E">
      <w:pPr>
        <w:pStyle w:val="western"/>
        <w:spacing w:before="280" w:after="280"/>
        <w:jc w:val="both"/>
      </w:pPr>
      <w:r>
        <w:t>a) odpolední družinu</w:t>
      </w:r>
    </w:p>
    <w:p w:rsidR="00B76D13" w:rsidRDefault="00B0085E">
      <w:pPr>
        <w:pStyle w:val="western"/>
        <w:spacing w:before="280" w:after="280"/>
        <w:jc w:val="both"/>
      </w:pPr>
      <w:r>
        <w:t>b) ranní družinu</w:t>
      </w:r>
    </w:p>
    <w:p w:rsidR="00B76D13" w:rsidRDefault="00B0085E">
      <w:pPr>
        <w:pStyle w:val="western"/>
        <w:spacing w:before="280" w:after="280"/>
        <w:jc w:val="both"/>
      </w:pPr>
      <w:r>
        <w:t>c) ranní i odpolední družinu</w:t>
      </w:r>
    </w:p>
    <w:p w:rsidR="00B76D13" w:rsidRDefault="00B0085E">
      <w:pPr>
        <w:pStyle w:val="western"/>
        <w:spacing w:before="280" w:after="280"/>
        <w:jc w:val="both"/>
      </w:pPr>
      <w:r>
        <w:t xml:space="preserve">Platby je nutné uskutečňovat bezhotovostním převodem </w:t>
      </w:r>
      <w:bookmarkStart w:id="0" w:name="_GoBack"/>
      <w:bookmarkEnd w:id="0"/>
      <w:r>
        <w:t xml:space="preserve">na účet školy či hotovostně nejpozději do konce měsíce září daného školního roku. Platby se provádějí pod specifickým symbolem </w:t>
      </w:r>
      <w:r>
        <w:rPr>
          <w:b/>
          <w:bCs/>
        </w:rPr>
        <w:t>3143</w:t>
      </w:r>
      <w:r>
        <w:t>.</w:t>
      </w:r>
    </w:p>
    <w:p w:rsidR="00B76D13" w:rsidRDefault="00B0085E">
      <w:pPr>
        <w:pStyle w:val="Nzev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>5) Po projednání se zřizovatelem se činnost školní družiny v době všech prázdnin přerušuje</w:t>
      </w:r>
      <w:r>
        <w:rPr>
          <w:b w:val="0"/>
          <w:bCs w:val="0"/>
          <w:sz w:val="28"/>
          <w:szCs w:val="28"/>
        </w:rPr>
        <w:t>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6) Rodiče nebo jiní zákonní zástupci žáka, přihlášeného k pravidelné docházce do školní družiny, sdělí vychovatelce rozsah docházky a způsob odchodu žáka z družiny; tyto údaje jsou zaznamenány na zápisním lístku. Odchod z družiny je možný v časech 13.00 hod., 15.00 hod., 16:00 hod, a 16.30 hod., aby nedocházelo k narušování činnosti školní družiny. Omluvu nepřítomnosti žáka v družině, odchylky od docházky žáka, nebo pokud má žák odejít ze ŠD jinak či s jinou osobou, než je obvyklé a je uvedeno na zápisním lístku, sdělí rodiče tuto skutečnost družině písemně – vyplněním form</w:t>
      </w:r>
      <w:r w:rsidR="00FE3926">
        <w:rPr>
          <w:b w:val="0"/>
          <w:bCs w:val="0"/>
          <w:sz w:val="24"/>
          <w:szCs w:val="24"/>
        </w:rPr>
        <w:t xml:space="preserve">uláře Oznámení o uvolnění žáka </w:t>
      </w:r>
      <w:r>
        <w:rPr>
          <w:b w:val="0"/>
          <w:bCs w:val="0"/>
          <w:sz w:val="24"/>
          <w:szCs w:val="24"/>
        </w:rPr>
        <w:t>– volně dostupným na webových stránkách školy.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7) Doba pobytu žáka ve školní družině se řídí údaji uvedenými na zápisním lístku.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8) Pokud si zákonný zástupce žáka nevyzvedne a provoz školní družiny je ukončen, upozorní vychovatelka zákonného zástupce telefonicky. Pokud není možné spojit se se zákonným zástupcem žáka, kontaktuje vychovatelka školní družiny orgán péče o dítě nebo požádá o pomoc Policii ČR. 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9) Do zájmových kroužků si děti vyučující přebírá od vychovatelky a po ukončení je předá do školní družiny.</w:t>
      </w:r>
    </w:p>
    <w:p w:rsidR="00B76D13" w:rsidRDefault="00B76D13">
      <w:pPr>
        <w:pStyle w:val="Nzev"/>
        <w:jc w:val="both"/>
        <w:rPr>
          <w:b w:val="0"/>
          <w:bCs w:val="0"/>
          <w:sz w:val="24"/>
          <w:szCs w:val="24"/>
        </w:rPr>
      </w:pPr>
    </w:p>
    <w:p w:rsidR="00B76D13" w:rsidRDefault="00B76D13">
      <w:pPr>
        <w:pStyle w:val="Nzev"/>
        <w:jc w:val="both"/>
        <w:rPr>
          <w:b w:val="0"/>
          <w:bCs w:val="0"/>
          <w:sz w:val="24"/>
          <w:szCs w:val="24"/>
        </w:rPr>
      </w:pPr>
    </w:p>
    <w:p w:rsidR="00B76D13" w:rsidRDefault="00B76D13">
      <w:pPr>
        <w:pStyle w:val="Nzev"/>
        <w:jc w:val="both"/>
        <w:rPr>
          <w:b w:val="0"/>
          <w:bCs w:val="0"/>
          <w:sz w:val="24"/>
          <w:szCs w:val="24"/>
        </w:rPr>
      </w:pPr>
    </w:p>
    <w:p w:rsidR="00B76D13" w:rsidRDefault="00B0085E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Organizace a činnost školní družiny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Provoz školní družiny je zajištěn pro žáky od pondělí do pátku v době od 6.30 – 7.40 hod. a odpoledne pondělí – pátek od 11.40 do 16.30 hod. V případě, že vyučování začíná v 8:55 hod., provoz ranní družiny je v takový den prodloužen do 8:45 hod. 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Příchod do ranní družiny je možný v době od 6.30 do 7.20 hod. Poté se hlavní vchod školní budovy uzamyká. </w:t>
      </w:r>
    </w:p>
    <w:p w:rsidR="00B76D13" w:rsidRDefault="009A2F9C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B0085E">
        <w:rPr>
          <w:b w:val="0"/>
          <w:bCs w:val="0"/>
          <w:sz w:val="24"/>
          <w:szCs w:val="24"/>
        </w:rPr>
        <w:t xml:space="preserve">. Do oddělení školní družiny lze zapsat maximálně 30 žáků. </w:t>
      </w:r>
    </w:p>
    <w:p w:rsidR="00B76D13" w:rsidRDefault="009A2F9C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B0085E">
        <w:rPr>
          <w:b w:val="0"/>
          <w:bCs w:val="0"/>
          <w:sz w:val="24"/>
          <w:szCs w:val="24"/>
        </w:rPr>
        <w:t>. Do školní družiny přichází žák ihned po skončení vyučování v doprovodu vyučujícího. Za žáka, který byl ve škole a do školní družiny se nedostavil, pí. vychovatelka neodpovídá.</w:t>
      </w:r>
    </w:p>
    <w:p w:rsidR="00B76D13" w:rsidRDefault="009A2F9C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B0085E">
        <w:rPr>
          <w:b w:val="0"/>
          <w:bCs w:val="0"/>
          <w:sz w:val="24"/>
          <w:szCs w:val="24"/>
        </w:rPr>
        <w:t>. Činností školní družiny se mohou zúčastňovat i žáci nezařazení do školní družiny, pokud se této činnosti neúčastní plný počet žáků zařazených do školní družiny stanovený pro oddělení.</w:t>
      </w:r>
    </w:p>
    <w:p w:rsidR="00B76D13" w:rsidRDefault="009A2F9C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</w:t>
      </w:r>
      <w:r w:rsidR="00B0085E">
        <w:rPr>
          <w:b w:val="0"/>
          <w:bCs w:val="0"/>
          <w:sz w:val="24"/>
          <w:szCs w:val="24"/>
        </w:rPr>
        <w:t>. O provozu školní družiny v době řádných prázdnin v průběhu školníh</w:t>
      </w:r>
      <w:r w:rsidR="004D0F49">
        <w:rPr>
          <w:b w:val="0"/>
          <w:bCs w:val="0"/>
          <w:sz w:val="24"/>
          <w:szCs w:val="24"/>
        </w:rPr>
        <w:t xml:space="preserve">o roku rozhoduje ředitel po projednání se zřizovatelem školy. V případě, že provoz družiny nebude během prázdnin přerušen, </w:t>
      </w:r>
      <w:r w:rsidR="00B0085E">
        <w:rPr>
          <w:b w:val="0"/>
          <w:bCs w:val="0"/>
          <w:sz w:val="24"/>
          <w:szCs w:val="24"/>
        </w:rPr>
        <w:t>rozdají s dostatečným předstihem vychovatelky ŠD všem žákům navštěvujícím ŠD informace o provozu ŠD v době prázdnin. Žáci musí být na docházku o těchto prázdninách zvlášť písemně přihlášeni.</w:t>
      </w:r>
    </w:p>
    <w:p w:rsidR="00B76D13" w:rsidRDefault="009A2F9C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</w:t>
      </w:r>
      <w:r w:rsidR="00B0085E">
        <w:rPr>
          <w:b w:val="0"/>
          <w:bCs w:val="0"/>
          <w:sz w:val="24"/>
          <w:szCs w:val="24"/>
        </w:rPr>
        <w:t xml:space="preserve">. Rozsah denního provozu projednává ředitel se zřizovatelem. </w:t>
      </w:r>
    </w:p>
    <w:p w:rsidR="00B76D13" w:rsidRDefault="009A2F9C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="00B0085E">
        <w:rPr>
          <w:b w:val="0"/>
          <w:bCs w:val="0"/>
          <w:sz w:val="24"/>
          <w:szCs w:val="24"/>
        </w:rPr>
        <w:t xml:space="preserve">. Týdenní skladba zaměstnání obsahuje činnosti spontánní, odpočinkové, pravidelné, a přípravu na vyučování. </w:t>
      </w:r>
    </w:p>
    <w:p w:rsidR="00B76D13" w:rsidRDefault="009A2F9C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</w:t>
      </w:r>
      <w:r w:rsidR="00B0085E">
        <w:rPr>
          <w:b w:val="0"/>
          <w:bCs w:val="0"/>
          <w:sz w:val="24"/>
          <w:szCs w:val="24"/>
        </w:rPr>
        <w:t xml:space="preserve">. Školní družina může v rámci své běžné činnosti zřizovat zájmové kroužky, jejichž členové mohou být i žáci, kteří nejsou přihlášeni do školní družiny k pravidelné docházce. </w:t>
      </w:r>
    </w:p>
    <w:p w:rsidR="00B76D13" w:rsidRDefault="009A2F9C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10</w:t>
      </w:r>
      <w:r w:rsidR="00B0085E">
        <w:rPr>
          <w:b w:val="0"/>
          <w:bCs w:val="0"/>
          <w:sz w:val="24"/>
          <w:szCs w:val="24"/>
        </w:rPr>
        <w:t>. Při přechodu do školní jídelny z modulové třídy dbají žáci pokynů pí. vychovatelky.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="009A2F9C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. Ve školní jídelně žák dbá na správné stolování a dodržuje Řád školní jídelny.</w:t>
      </w:r>
    </w:p>
    <w:p w:rsidR="00B76D13" w:rsidRDefault="00B76D13">
      <w:pPr>
        <w:pStyle w:val="Nzev"/>
        <w:jc w:val="left"/>
        <w:rPr>
          <w:b w:val="0"/>
          <w:bCs w:val="0"/>
          <w:sz w:val="24"/>
          <w:szCs w:val="24"/>
        </w:rPr>
      </w:pPr>
    </w:p>
    <w:p w:rsidR="00B76D13" w:rsidRDefault="00B008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žáků a zákonných zástupců</w:t>
      </w:r>
    </w:p>
    <w:p w:rsidR="00B76D13" w:rsidRDefault="00B76D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D13" w:rsidRDefault="00B00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Žáci mají právo na vzdělávání a školské služby podle zákona.</w:t>
      </w:r>
    </w:p>
    <w:p w:rsidR="00B76D13" w:rsidRDefault="00B76D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D13" w:rsidRDefault="00B00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Na informace o průběhu a výsledcích svého vzdělávání.</w:t>
      </w:r>
    </w:p>
    <w:p w:rsidR="00B76D13" w:rsidRDefault="00B76D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D13" w:rsidRDefault="00B00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Vyjadřovat se ke všem rozhodnutím týkajícím se podstatných záležitostí jejich vzdělávání.</w:t>
      </w:r>
    </w:p>
    <w:p w:rsidR="00B76D13" w:rsidRDefault="00B76D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D13" w:rsidRDefault="00B00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Zákonní zástupci mají právo informovat se na výsledky práce svého dítěte a vyjadřovat se ke všem rozhodnutím týkajícím se podstatných záležitostí jejich vzdělávání. </w:t>
      </w:r>
    </w:p>
    <w:p w:rsidR="00B76D13" w:rsidRDefault="00B76D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D13" w:rsidRDefault="00B008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žáků a zákonných zástupců</w:t>
      </w:r>
    </w:p>
    <w:p w:rsidR="00B76D13" w:rsidRDefault="00B76D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D13" w:rsidRDefault="00B00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Žáci přihlášení do ŠD jsou povinni řádně docházet do školní družiny, dodržovat Řád školní družiny, předpisy a pokyny školy k ochraně zdraví a bezpečnosti, s nimiž byli seznámeni.</w:t>
      </w:r>
    </w:p>
    <w:p w:rsidR="00B76D13" w:rsidRDefault="00B76D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D13" w:rsidRDefault="00B00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Zákonní zástupci mají povinnost zajistit, aby jejich dítě řádně docházelo do školní družiny, na vyzvání ředitele školy se osobně zúčastnit projednání týkajících se vzdělávání žáka.</w:t>
      </w:r>
    </w:p>
    <w:p w:rsidR="00B76D13" w:rsidRDefault="00B76D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6D13" w:rsidRDefault="00B00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3. Informovat vychovatelku školní družiny o změně zdravotní způsobilosti, zdravotních obtížích žáka nebo jiných závažných skutečnostech, které by mohly mít vliv na průběh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vzdělávání.</w:t>
      </w:r>
    </w:p>
    <w:p w:rsidR="00B76D13" w:rsidRDefault="00B0085E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BOZP</w:t>
      </w:r>
    </w:p>
    <w:p w:rsidR="00B76D13" w:rsidRDefault="00B0085E">
      <w:pPr>
        <w:pStyle w:val="N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Pro činnost školní družiny platí stejná ustanovení o BOZP jako ve Školním řádu</w:t>
      </w:r>
    </w:p>
    <w:p w:rsidR="00B76D13" w:rsidRDefault="00B0085E">
      <w:pPr>
        <w:pStyle w:val="N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Pokud školní družina pro svoji činnost využívá odborné učebny, řídí se příslušnými řády pro tyto učebny. </w:t>
      </w:r>
    </w:p>
    <w:p w:rsidR="00B76D13" w:rsidRDefault="00B0085E">
      <w:pPr>
        <w:pStyle w:val="N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Žáci přihlášení do školní družiny jsou poučeni o BOZP se záznamem v dokumentaci školní družiny.</w:t>
      </w:r>
    </w:p>
    <w:p w:rsidR="00B76D13" w:rsidRDefault="00B0085E">
      <w:pPr>
        <w:pStyle w:val="N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 Pitný režim je zajištěn vlastními nápoji.</w:t>
      </w:r>
    </w:p>
    <w:p w:rsidR="00B76D13" w:rsidRDefault="00B76D13">
      <w:pPr>
        <w:pStyle w:val="Nzev"/>
        <w:jc w:val="left"/>
        <w:rPr>
          <w:b w:val="0"/>
          <w:bCs w:val="0"/>
          <w:sz w:val="24"/>
          <w:szCs w:val="24"/>
        </w:rPr>
      </w:pPr>
    </w:p>
    <w:p w:rsidR="00B76D13" w:rsidRDefault="00B0085E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Chování žáků ve školní družině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1) Ve školní družině se žák řídí pokyny vychovatelky.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2) Chová se přátelsky ke všem žákům školní družiny. Neubližuje mladším dětem, ale chrání je a pomáhá jim.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3) Žák bez vědomí vychovatelky oddělení školní družiny neopouští. 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4) Je zdvořilý, pomáhá vychovatelce v její práci tím, že je ukázněný, dodržuje „Řád školní družiny“ a „Školní řád“.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5) V spontánní činnosti má žák právo vypůjčit si jakoukoliv hračku, hru. Pečuje o pořádek a čistotu ve školní družině. Uklízí po sobě vypůjčené věci a v pořádku je vrací.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6) Dobu věnovanou na přípravu na vyučování žák řádně využívá.</w:t>
      </w:r>
    </w:p>
    <w:p w:rsidR="00B76D13" w:rsidRDefault="00B76D13">
      <w:pPr>
        <w:pStyle w:val="Nzev"/>
        <w:jc w:val="both"/>
        <w:rPr>
          <w:b w:val="0"/>
          <w:bCs w:val="0"/>
          <w:sz w:val="24"/>
          <w:szCs w:val="24"/>
        </w:rPr>
      </w:pPr>
    </w:p>
    <w:p w:rsidR="00B76D13" w:rsidRPr="00305C04" w:rsidRDefault="00B0085E">
      <w:pPr>
        <w:pStyle w:val="Nzev"/>
        <w:jc w:val="both"/>
        <w:rPr>
          <w:b w:val="0"/>
          <w:bCs w:val="0"/>
          <w:sz w:val="24"/>
          <w:szCs w:val="24"/>
        </w:rPr>
      </w:pPr>
      <w:r w:rsidRPr="00305C04">
        <w:rPr>
          <w:sz w:val="24"/>
          <w:szCs w:val="24"/>
        </w:rPr>
        <w:t>Výchovná opatření</w:t>
      </w:r>
    </w:p>
    <w:p w:rsidR="00B76D13" w:rsidRPr="00305C04" w:rsidRDefault="00B0085E">
      <w:pPr>
        <w:pStyle w:val="Nzev"/>
        <w:jc w:val="both"/>
        <w:rPr>
          <w:sz w:val="24"/>
          <w:szCs w:val="24"/>
        </w:rPr>
      </w:pPr>
      <w:r w:rsidRPr="00305C04">
        <w:rPr>
          <w:b w:val="0"/>
          <w:bCs w:val="0"/>
          <w:sz w:val="24"/>
          <w:szCs w:val="24"/>
        </w:rPr>
        <w:t>1) Pochvaly či jiná ocenění v případě výjimečných skutků žáka, týkající se společensky prospěšného chování nebo nadstandardních aktivit v rámci činností školní družiny</w:t>
      </w:r>
    </w:p>
    <w:p w:rsidR="00B76D13" w:rsidRPr="00305C04" w:rsidRDefault="00B0085E">
      <w:pPr>
        <w:pStyle w:val="Nzev"/>
        <w:jc w:val="both"/>
        <w:rPr>
          <w:sz w:val="24"/>
          <w:szCs w:val="24"/>
        </w:rPr>
      </w:pPr>
      <w:r w:rsidRPr="00305C04">
        <w:rPr>
          <w:b w:val="0"/>
          <w:bCs w:val="0"/>
          <w:sz w:val="24"/>
          <w:szCs w:val="24"/>
        </w:rPr>
        <w:t>2) Podmínečné vyloučení, případně úplné vyloučení žáka ze školní družiny v případě závažného porušení Řádu školní družiny nebo Školního řádu. Za závažné poručení se považuje zejména: zvláště hrubé opakované slovní a úmyslné fyzické útoky žáka vůči zaměstnancům školy nebo vůči ostatním žákům.</w:t>
      </w:r>
    </w:p>
    <w:p w:rsidR="00B76D13" w:rsidRPr="00CA74CF" w:rsidRDefault="00B0085E">
      <w:pPr>
        <w:pStyle w:val="Nzev"/>
        <w:jc w:val="both"/>
        <w:rPr>
          <w:sz w:val="24"/>
          <w:szCs w:val="24"/>
        </w:rPr>
      </w:pPr>
      <w:r w:rsidRPr="00305C04">
        <w:rPr>
          <w:b w:val="0"/>
          <w:bCs w:val="0"/>
          <w:sz w:val="24"/>
          <w:szCs w:val="24"/>
        </w:rPr>
        <w:t xml:space="preserve">Oba body jsou v kompetenci ředitele školy, který jedná na základě podpůrných podkladů vychovatelky školní družiny a řídí se zákonem č. 561/2004 </w:t>
      </w:r>
      <w:proofErr w:type="spellStart"/>
      <w:proofErr w:type="gramStart"/>
      <w:r w:rsidRPr="00305C04">
        <w:rPr>
          <w:b w:val="0"/>
          <w:bCs w:val="0"/>
          <w:sz w:val="24"/>
          <w:szCs w:val="24"/>
        </w:rPr>
        <w:t>Sb</w:t>
      </w:r>
      <w:proofErr w:type="spellEnd"/>
      <w:r w:rsidRPr="00305C04">
        <w:rPr>
          <w:b w:val="0"/>
          <w:bCs w:val="0"/>
          <w:sz w:val="24"/>
          <w:szCs w:val="24"/>
        </w:rPr>
        <w:t>,§ 31</w:t>
      </w:r>
      <w:proofErr w:type="gramEnd"/>
      <w:r w:rsidRPr="00305C04">
        <w:rPr>
          <w:b w:val="0"/>
          <w:bCs w:val="0"/>
          <w:sz w:val="24"/>
          <w:szCs w:val="24"/>
        </w:rPr>
        <w:t>.</w:t>
      </w:r>
      <w:r w:rsidRPr="00CA74CF">
        <w:rPr>
          <w:b w:val="0"/>
          <w:bCs w:val="0"/>
          <w:sz w:val="24"/>
          <w:szCs w:val="24"/>
        </w:rPr>
        <w:t xml:space="preserve"> </w:t>
      </w:r>
    </w:p>
    <w:p w:rsidR="00B0085E" w:rsidRDefault="00B0085E">
      <w:pPr>
        <w:pStyle w:val="Nzev"/>
        <w:jc w:val="both"/>
        <w:rPr>
          <w:sz w:val="24"/>
          <w:szCs w:val="24"/>
        </w:rPr>
      </w:pPr>
    </w:p>
    <w:p w:rsidR="00B76D13" w:rsidRDefault="00B0085E">
      <w:pPr>
        <w:pStyle w:val="Nzev"/>
        <w:jc w:val="both"/>
        <w:rPr>
          <w:sz w:val="24"/>
          <w:szCs w:val="24"/>
        </w:rPr>
      </w:pPr>
      <w:r>
        <w:rPr>
          <w:sz w:val="24"/>
          <w:szCs w:val="24"/>
        </w:rPr>
        <w:t>Dokumentace školní družiny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Ve školní družině se vede tato dokumentace: 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1) třídní knihy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2) zápisní lístky se sdělením zákonných zástupců dítěte o rozsahu docházky a způsobu odchodu účastníka z družiny.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3) Rozhodnutí o přijetí do ŠD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4) roční hodnocení práce školní družiny jako podklad pro výroční zprávu školy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5) řád školní družiny</w:t>
      </w:r>
    </w:p>
    <w:p w:rsidR="00B76D13" w:rsidRDefault="00B76D13">
      <w:pPr>
        <w:pStyle w:val="Nzev"/>
        <w:jc w:val="both"/>
        <w:rPr>
          <w:b w:val="0"/>
          <w:bCs w:val="0"/>
          <w:sz w:val="24"/>
          <w:szCs w:val="24"/>
        </w:rPr>
      </w:pPr>
    </w:p>
    <w:p w:rsidR="00B0085E" w:rsidRDefault="00B0085E">
      <w:pPr>
        <w:pStyle w:val="Nzev"/>
        <w:jc w:val="both"/>
        <w:rPr>
          <w:sz w:val="24"/>
          <w:szCs w:val="24"/>
        </w:rPr>
      </w:pPr>
    </w:p>
    <w:p w:rsidR="00B76D13" w:rsidRDefault="00B0085E">
      <w:pPr>
        <w:pStyle w:val="Nzev"/>
        <w:jc w:val="both"/>
        <w:rPr>
          <w:sz w:val="24"/>
          <w:szCs w:val="24"/>
        </w:rPr>
      </w:pPr>
      <w:r>
        <w:rPr>
          <w:sz w:val="24"/>
          <w:szCs w:val="24"/>
        </w:rPr>
        <w:t>ZÁVĚREČNÉ USTANOVENÍ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Řád školní družiny nabývá účinnosti od 1. 9. 20</w:t>
      </w:r>
      <w:r w:rsidR="00BC6C6D">
        <w:rPr>
          <w:b w:val="0"/>
          <w:bCs w:val="0"/>
          <w:sz w:val="24"/>
          <w:szCs w:val="24"/>
        </w:rPr>
        <w:t>20</w:t>
      </w:r>
    </w:p>
    <w:p w:rsidR="00B76D13" w:rsidRDefault="00B76D13">
      <w:pPr>
        <w:pStyle w:val="Nzev"/>
        <w:jc w:val="both"/>
        <w:rPr>
          <w:b w:val="0"/>
          <w:bCs w:val="0"/>
          <w:sz w:val="24"/>
          <w:szCs w:val="24"/>
        </w:rPr>
      </w:pPr>
    </w:p>
    <w:p w:rsidR="00B76D13" w:rsidRDefault="00B76D13">
      <w:pPr>
        <w:pStyle w:val="Nzev"/>
        <w:jc w:val="both"/>
        <w:rPr>
          <w:b w:val="0"/>
          <w:bCs w:val="0"/>
          <w:sz w:val="24"/>
          <w:szCs w:val="24"/>
        </w:rPr>
      </w:pPr>
    </w:p>
    <w:p w:rsidR="00B76D13" w:rsidRDefault="00B76D13">
      <w:pPr>
        <w:pStyle w:val="Nzev"/>
        <w:jc w:val="both"/>
        <w:rPr>
          <w:b w:val="0"/>
          <w:bCs w:val="0"/>
          <w:sz w:val="24"/>
          <w:szCs w:val="24"/>
        </w:rPr>
      </w:pP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 Tišicích, 6. 4. 2020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Mgr. Pavel Jelínek</w:t>
      </w:r>
    </w:p>
    <w:p w:rsidR="00B76D13" w:rsidRDefault="00B0085E">
      <w:pPr>
        <w:pStyle w:val="Nzev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ředitel školy</w:t>
      </w:r>
    </w:p>
    <w:p w:rsidR="00B76D13" w:rsidRDefault="00B76D13">
      <w:pPr>
        <w:pStyle w:val="Nzev"/>
        <w:jc w:val="both"/>
        <w:rPr>
          <w:b w:val="0"/>
          <w:bCs w:val="0"/>
          <w:sz w:val="24"/>
          <w:szCs w:val="24"/>
        </w:rPr>
      </w:pPr>
    </w:p>
    <w:sectPr w:rsidR="00B76D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13"/>
    <w:rsid w:val="001634A8"/>
    <w:rsid w:val="00305C04"/>
    <w:rsid w:val="004D0F49"/>
    <w:rsid w:val="009A2F9C"/>
    <w:rsid w:val="009D6CFD"/>
    <w:rsid w:val="00B0085E"/>
    <w:rsid w:val="00B76D13"/>
    <w:rsid w:val="00BC6C6D"/>
    <w:rsid w:val="00CA74CF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D63"/>
    <w:pPr>
      <w:suppressAutoHyphens/>
      <w:spacing w:line="280" w:lineRule="atLeast"/>
      <w:jc w:val="both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861CE9"/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5B418F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rsid w:val="00A1794B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B1EA0"/>
    <w:rPr>
      <w:rFonts w:ascii="Tahoma" w:hAnsi="Tahoma" w:cs="Tahoma"/>
      <w:sz w:val="16"/>
      <w:szCs w:val="16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western">
    <w:name w:val="western"/>
    <w:basedOn w:val="Normln"/>
    <w:uiPriority w:val="99"/>
    <w:qFormat/>
    <w:rsid w:val="00861CE9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qFormat/>
    <w:rsid w:val="00861CE9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5B418F"/>
    <w:pP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B1EA0"/>
    <w:pPr>
      <w:spacing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6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D63"/>
    <w:pPr>
      <w:suppressAutoHyphens/>
      <w:spacing w:line="280" w:lineRule="atLeast"/>
      <w:jc w:val="both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861CE9"/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5B418F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rsid w:val="00A1794B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B1EA0"/>
    <w:rPr>
      <w:rFonts w:ascii="Tahoma" w:hAnsi="Tahoma" w:cs="Tahoma"/>
      <w:sz w:val="16"/>
      <w:szCs w:val="16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western">
    <w:name w:val="western"/>
    <w:basedOn w:val="Normln"/>
    <w:uiPriority w:val="99"/>
    <w:qFormat/>
    <w:rsid w:val="00861CE9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qFormat/>
    <w:rsid w:val="00861CE9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5B418F"/>
    <w:pP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B1EA0"/>
    <w:pPr>
      <w:spacing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1445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Tišice, okres Mělník</vt:lpstr>
    </vt:vector>
  </TitlesOfParts>
  <Company>Your Company Name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Tišice, okres Mělník</dc:title>
  <dc:creator>Your User Name</dc:creator>
  <cp:lastModifiedBy>Jelínek</cp:lastModifiedBy>
  <cp:revision>11</cp:revision>
  <cp:lastPrinted>2020-07-27T08:36:00Z</cp:lastPrinted>
  <dcterms:created xsi:type="dcterms:W3CDTF">2020-04-06T06:23:00Z</dcterms:created>
  <dcterms:modified xsi:type="dcterms:W3CDTF">2020-08-12T16:16:00Z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